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4B4AC0" w:rsidP="00EF3C6B">
      <w:pPr>
        <w:spacing w:after="120"/>
      </w:pPr>
      <w:r w:rsidRPr="00205C1F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DCF756B" wp14:editId="1AD889DA">
            <wp:simplePos x="0" y="0"/>
            <wp:positionH relativeFrom="page">
              <wp:posOffset>908421</wp:posOffset>
            </wp:positionH>
            <wp:positionV relativeFrom="page">
              <wp:posOffset>535305</wp:posOffset>
            </wp:positionV>
            <wp:extent cx="1086423" cy="34163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 glavu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23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4B4AC0" w:rsidRDefault="004B4AC0" w:rsidP="00EF3C6B">
      <w:pPr>
        <w:spacing w:after="120"/>
      </w:pPr>
    </w:p>
    <w:p w:rsidR="00082C3F" w:rsidRDefault="00082C3F" w:rsidP="00082C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Nadzorni odbor imenovao </w:t>
      </w:r>
      <w:r w:rsidR="00BE58CE">
        <w:rPr>
          <w:b/>
          <w:bCs/>
          <w:sz w:val="28"/>
          <w:szCs w:val="28"/>
        </w:rPr>
        <w:t>novu Upravu Hrvatske elektroprivrede</w:t>
      </w:r>
      <w:r w:rsidR="00B213E6">
        <w:rPr>
          <w:b/>
          <w:bCs/>
          <w:sz w:val="28"/>
          <w:szCs w:val="28"/>
        </w:rPr>
        <w:t xml:space="preserve"> d.d.</w:t>
      </w:r>
    </w:p>
    <w:p w:rsidR="00082C3F" w:rsidRDefault="00082C3F" w:rsidP="00082C3F"/>
    <w:p w:rsidR="00D83FED" w:rsidRDefault="00082C3F" w:rsidP="00AF0341">
      <w:pPr>
        <w:jc w:val="both"/>
      </w:pPr>
      <w:r>
        <w:t xml:space="preserve">Nadzorni odbor Hrvatske elektroprivrede d.d. na </w:t>
      </w:r>
      <w:r w:rsidRPr="00082C3F">
        <w:t xml:space="preserve">sjednici 28. prosinca 2017., </w:t>
      </w:r>
      <w:r>
        <w:t>na prijedlog Vlade RH</w:t>
      </w:r>
      <w:r w:rsidR="00DD1141">
        <w:t>,</w:t>
      </w:r>
      <w:r>
        <w:t xml:space="preserve"> </w:t>
      </w:r>
      <w:r w:rsidR="00D83FED">
        <w:t xml:space="preserve">opozvao je dosadašnjeg predsjednika Uprave Pericu Jukića, te članove Uprave Zvonka Ercegovca, Tomislava Rosandića i Sašu Dujmića. </w:t>
      </w:r>
    </w:p>
    <w:p w:rsidR="00D83FED" w:rsidRDefault="00D83FED" w:rsidP="00AF0341">
      <w:pPr>
        <w:jc w:val="both"/>
      </w:pPr>
    </w:p>
    <w:p w:rsidR="00D83FED" w:rsidRDefault="00D83FED" w:rsidP="00AF0341">
      <w:pPr>
        <w:jc w:val="both"/>
      </w:pPr>
      <w:r>
        <w:t>Na prijedlog Vlade RH, predsjednikom Uprave imenovan je Frane Barbarić, a članovima Uprave mr. sc. Marko Ćosić, Saša Dujmić, Nikola Rukavina, mr. sc. Petar Sprčić i Tomislav Šambić.</w:t>
      </w:r>
    </w:p>
    <w:p w:rsidR="00706184" w:rsidRDefault="00706184" w:rsidP="00706184">
      <w:pPr>
        <w:jc w:val="both"/>
      </w:pPr>
      <w:r>
        <w:t>Imenovani preuzimaju dužnost</w:t>
      </w:r>
      <w:r w:rsidR="005E5337">
        <w:t xml:space="preserve"> od</w:t>
      </w:r>
      <w:bookmarkStart w:id="0" w:name="_GoBack"/>
      <w:bookmarkEnd w:id="0"/>
      <w:r>
        <w:t xml:space="preserve"> </w:t>
      </w:r>
      <w:r w:rsidR="00AF119D">
        <w:t>1</w:t>
      </w:r>
      <w:r>
        <w:t>. siječnja 2018. godine.</w:t>
      </w:r>
    </w:p>
    <w:p w:rsidR="00D83FED" w:rsidRDefault="00D83FED" w:rsidP="00AF0341">
      <w:pPr>
        <w:jc w:val="both"/>
      </w:pPr>
    </w:p>
    <w:p w:rsidR="003C7CC8" w:rsidRPr="003C7CC8" w:rsidRDefault="003C7CC8" w:rsidP="003C7CC8">
      <w:pPr>
        <w:jc w:val="both"/>
        <w:rPr>
          <w:i/>
        </w:rPr>
      </w:pPr>
      <w:r w:rsidRPr="003C7CC8">
        <w:rPr>
          <w:i/>
        </w:rPr>
        <w:t xml:space="preserve">Hrvatska elektroprivreda jest i ostat će jedna od najvećih i najvažnijih hrvatskih tvrtki, lider na hrvatskom tržištu, ali i sve snažnije prisutna na tržištima susjednih država. </w:t>
      </w:r>
    </w:p>
    <w:p w:rsidR="003C7CC8" w:rsidRPr="003C7CC8" w:rsidRDefault="003C7CC8" w:rsidP="003C7CC8">
      <w:pPr>
        <w:jc w:val="both"/>
        <w:rPr>
          <w:i/>
        </w:rPr>
      </w:pPr>
      <w:r w:rsidRPr="003C7CC8">
        <w:rPr>
          <w:i/>
        </w:rPr>
        <w:t xml:space="preserve">Snažan investicijski potencijal koristit ćemo odgovorno i efikasno, sukladno smjernicama Vlade Republike Hrvatske, sa svrhom realizacije vlastitih razvojnih ciljeva i sigurnosti elektroenergetskog sustava, ali i u cilju razvoja ukupnog hrvatskog gospodarstva i posebice jačanja nacionalne energetske neovisnosti. </w:t>
      </w:r>
    </w:p>
    <w:p w:rsidR="003C7CC8" w:rsidRPr="003C7CC8" w:rsidRDefault="003C7CC8" w:rsidP="003C7CC8">
      <w:pPr>
        <w:jc w:val="both"/>
        <w:rPr>
          <w:i/>
        </w:rPr>
      </w:pPr>
      <w:r w:rsidRPr="003C7CC8">
        <w:rPr>
          <w:i/>
        </w:rPr>
        <w:t xml:space="preserve">Poslovanje ćemo još odlučnije usmjeriti na </w:t>
      </w:r>
      <w:r w:rsidR="00A6448B">
        <w:rPr>
          <w:i/>
        </w:rPr>
        <w:t>jačanje</w:t>
      </w:r>
      <w:r w:rsidRPr="003C7CC8">
        <w:rPr>
          <w:i/>
        </w:rPr>
        <w:t xml:space="preserve"> prodaje, stabilizaciju tržišnog </w:t>
      </w:r>
      <w:r>
        <w:rPr>
          <w:i/>
        </w:rPr>
        <w:t>udjela, ali i sigurnost opskrbe, brzu i kvalitetnu uslugu te</w:t>
      </w:r>
      <w:r w:rsidRPr="003C7CC8">
        <w:rPr>
          <w:i/>
        </w:rPr>
        <w:t xml:space="preserve"> postizanje jednakih uv</w:t>
      </w:r>
      <w:r>
        <w:rPr>
          <w:i/>
        </w:rPr>
        <w:t>jeta</w:t>
      </w:r>
      <w:r w:rsidR="00A6448B">
        <w:rPr>
          <w:i/>
        </w:rPr>
        <w:t xml:space="preserve"> korisnicima u pristupu i korištenju mreže</w:t>
      </w:r>
      <w:r>
        <w:rPr>
          <w:i/>
        </w:rPr>
        <w:t xml:space="preserve"> </w:t>
      </w:r>
      <w:r w:rsidRPr="003C7CC8">
        <w:rPr>
          <w:i/>
        </w:rPr>
        <w:t xml:space="preserve">na području cijele Republike Hrvatske.  </w:t>
      </w:r>
    </w:p>
    <w:p w:rsidR="003C7CC8" w:rsidRPr="003C7CC8" w:rsidRDefault="003C7CC8" w:rsidP="003C7CC8">
      <w:pPr>
        <w:jc w:val="both"/>
        <w:rPr>
          <w:i/>
        </w:rPr>
      </w:pPr>
      <w:r w:rsidRPr="003C7CC8">
        <w:rPr>
          <w:i/>
        </w:rPr>
        <w:t xml:space="preserve">Jednako tako, u skladu sa </w:t>
      </w:r>
      <w:r w:rsidR="00A6448B">
        <w:rPr>
          <w:i/>
        </w:rPr>
        <w:t>odlukama</w:t>
      </w:r>
      <w:r w:rsidRPr="003C7CC8">
        <w:rPr>
          <w:i/>
        </w:rPr>
        <w:t xml:space="preserve"> Vlade spremni smo staviti na raspolaganje sve stručne kapacitete i aktivno sudjelovati u primjeni regulative EU te u procesu donošenja ključnih dokumenata koji će postaviti okvir za razvoj energetskog sektora, pa tako i naše tvrtke. </w:t>
      </w:r>
    </w:p>
    <w:p w:rsidR="00632F4F" w:rsidRPr="00CE70D8" w:rsidRDefault="00A6448B" w:rsidP="003C7CC8">
      <w:pPr>
        <w:jc w:val="both"/>
      </w:pPr>
      <w:r>
        <w:rPr>
          <w:i/>
        </w:rPr>
        <w:t>Deset</w:t>
      </w:r>
      <w:r w:rsidR="00706184">
        <w:rPr>
          <w:i/>
        </w:rPr>
        <w:t>o</w:t>
      </w:r>
      <w:r>
        <w:rPr>
          <w:i/>
        </w:rPr>
        <w:t>godišnje iskustvo rada u HEP-u uvjerilo me</w:t>
      </w:r>
      <w:r w:rsidR="003C7CC8" w:rsidRPr="003C7CC8">
        <w:rPr>
          <w:i/>
        </w:rPr>
        <w:t xml:space="preserve"> da imamo dovoljno vlastitih kapaciteta za realizaciju tih zahtjevnih zadaća, ali i spremnosti da na tome surađujemo sa svim bitnim dionicima u Republici Hrvatskoj, </w:t>
      </w:r>
      <w:r w:rsidR="003C7CC8" w:rsidRPr="00CE70D8">
        <w:t>izjavio je novi predsjednik Uprave Frane Barbarić.</w:t>
      </w:r>
    </w:p>
    <w:p w:rsidR="003C7CC8" w:rsidRDefault="003C7CC8" w:rsidP="003C7CC8">
      <w:pPr>
        <w:jc w:val="both"/>
      </w:pPr>
    </w:p>
    <w:p w:rsidR="00632F4F" w:rsidRDefault="00632F4F" w:rsidP="00AF0341">
      <w:pPr>
        <w:jc w:val="both"/>
      </w:pPr>
      <w:r>
        <w:t>Frane Barbarić rođen je 1966. godine. Na Pravnom fakultetu u Zagrebu diplomirao je 1991. godine. Od 1994. do 2004. godine radio je u trgovačkom društvu Zagreb nekretnine d.o.o. ZANE, članici Zaba Grupe,</w:t>
      </w:r>
      <w:r w:rsidR="00E3062F">
        <w:t xml:space="preserve"> </w:t>
      </w:r>
      <w:r>
        <w:t>a od 2004. do 2007. godine u PBZ Leasingu d.o.o.</w:t>
      </w:r>
    </w:p>
    <w:p w:rsidR="00632F4F" w:rsidRPr="00DD1141" w:rsidRDefault="00632F4F" w:rsidP="00AF0341">
      <w:pPr>
        <w:jc w:val="both"/>
      </w:pPr>
      <w:r>
        <w:t xml:space="preserve">Od 2007. godine radi u Hrvatskoj elektroprivredi, kao pomoćnik direktora, pa kasnije i kao direktor Direkcije </w:t>
      </w:r>
      <w:r w:rsidRPr="00DD1141">
        <w:t>za upravljanje ljudskim potencijalima, opć</w:t>
      </w:r>
      <w:r w:rsidR="00E3062F">
        <w:t>e</w:t>
      </w:r>
      <w:r>
        <w:t xml:space="preserve"> i pravn</w:t>
      </w:r>
      <w:r w:rsidR="00E3062F">
        <w:t>e</w:t>
      </w:r>
      <w:r w:rsidRPr="00DD1141">
        <w:t xml:space="preserve"> poslov</w:t>
      </w:r>
      <w:r w:rsidR="00E3062F">
        <w:t>e</w:t>
      </w:r>
      <w:r>
        <w:t xml:space="preserve"> te kao pomoćnik predsjednika Uprave i rukovoditelj odjela statusnog prava. </w:t>
      </w:r>
    </w:p>
    <w:p w:rsidR="00632F4F" w:rsidRDefault="00632F4F" w:rsidP="00AF0341">
      <w:pPr>
        <w:jc w:val="both"/>
      </w:pPr>
    </w:p>
    <w:p w:rsidR="00C13C66" w:rsidRDefault="00C13C66" w:rsidP="00C13C66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Pr="007D3E9D" w:rsidRDefault="00A22124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10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sectPr w:rsidR="00A22124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E0" w:rsidRDefault="007933E0" w:rsidP="00EF3C6B">
      <w:r>
        <w:separator/>
      </w:r>
    </w:p>
  </w:endnote>
  <w:endnote w:type="continuationSeparator" w:id="0">
    <w:p w:rsidR="007933E0" w:rsidRDefault="007933E0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E0" w:rsidRDefault="007933E0" w:rsidP="00EF3C6B">
      <w:r>
        <w:separator/>
      </w:r>
    </w:p>
  </w:footnote>
  <w:footnote w:type="continuationSeparator" w:id="0">
    <w:p w:rsidR="007933E0" w:rsidRDefault="007933E0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158E1"/>
    <w:rsid w:val="00025E23"/>
    <w:rsid w:val="0004055A"/>
    <w:rsid w:val="00054FCF"/>
    <w:rsid w:val="00057DD1"/>
    <w:rsid w:val="00062DA2"/>
    <w:rsid w:val="00082C3F"/>
    <w:rsid w:val="000930DB"/>
    <w:rsid w:val="000A134F"/>
    <w:rsid w:val="000A696D"/>
    <w:rsid w:val="000C4374"/>
    <w:rsid w:val="000C7D1A"/>
    <w:rsid w:val="000E13C8"/>
    <w:rsid w:val="000F7EE1"/>
    <w:rsid w:val="0011294F"/>
    <w:rsid w:val="00130B36"/>
    <w:rsid w:val="00135898"/>
    <w:rsid w:val="00141E80"/>
    <w:rsid w:val="00142D54"/>
    <w:rsid w:val="0016246F"/>
    <w:rsid w:val="00172990"/>
    <w:rsid w:val="00172CE7"/>
    <w:rsid w:val="00182AEA"/>
    <w:rsid w:val="00185146"/>
    <w:rsid w:val="00194AE3"/>
    <w:rsid w:val="00194D44"/>
    <w:rsid w:val="001B4068"/>
    <w:rsid w:val="001C0006"/>
    <w:rsid w:val="001C0421"/>
    <w:rsid w:val="001C4142"/>
    <w:rsid w:val="001D4E53"/>
    <w:rsid w:val="001E300D"/>
    <w:rsid w:val="001E75F9"/>
    <w:rsid w:val="001F157E"/>
    <w:rsid w:val="001F1CA3"/>
    <w:rsid w:val="001F1D5D"/>
    <w:rsid w:val="001F4055"/>
    <w:rsid w:val="0020169F"/>
    <w:rsid w:val="00202D70"/>
    <w:rsid w:val="00207CC6"/>
    <w:rsid w:val="00231841"/>
    <w:rsid w:val="002365BC"/>
    <w:rsid w:val="00244718"/>
    <w:rsid w:val="002515F5"/>
    <w:rsid w:val="002524D4"/>
    <w:rsid w:val="002850B5"/>
    <w:rsid w:val="00290E53"/>
    <w:rsid w:val="002A13BA"/>
    <w:rsid w:val="002A7A51"/>
    <w:rsid w:val="002B5134"/>
    <w:rsid w:val="002B70FC"/>
    <w:rsid w:val="002B7623"/>
    <w:rsid w:val="002C2673"/>
    <w:rsid w:val="002D14E4"/>
    <w:rsid w:val="002D3B70"/>
    <w:rsid w:val="002E5029"/>
    <w:rsid w:val="00325C20"/>
    <w:rsid w:val="00340160"/>
    <w:rsid w:val="00341A07"/>
    <w:rsid w:val="00381D7A"/>
    <w:rsid w:val="0039764C"/>
    <w:rsid w:val="003A12BF"/>
    <w:rsid w:val="003B25B1"/>
    <w:rsid w:val="003B32CC"/>
    <w:rsid w:val="003C52A5"/>
    <w:rsid w:val="003C5369"/>
    <w:rsid w:val="003C7CC8"/>
    <w:rsid w:val="003D5091"/>
    <w:rsid w:val="003F2E90"/>
    <w:rsid w:val="0041416E"/>
    <w:rsid w:val="0041459C"/>
    <w:rsid w:val="004211A8"/>
    <w:rsid w:val="00445E6B"/>
    <w:rsid w:val="00453383"/>
    <w:rsid w:val="004618EC"/>
    <w:rsid w:val="00476B04"/>
    <w:rsid w:val="00482780"/>
    <w:rsid w:val="00483E05"/>
    <w:rsid w:val="00492A8A"/>
    <w:rsid w:val="004975F7"/>
    <w:rsid w:val="004A5F1A"/>
    <w:rsid w:val="004B4AC0"/>
    <w:rsid w:val="004C3A60"/>
    <w:rsid w:val="004D1921"/>
    <w:rsid w:val="004E5A34"/>
    <w:rsid w:val="004F09AD"/>
    <w:rsid w:val="00511C2D"/>
    <w:rsid w:val="005145E7"/>
    <w:rsid w:val="005357D4"/>
    <w:rsid w:val="0054588F"/>
    <w:rsid w:val="00593305"/>
    <w:rsid w:val="005A2286"/>
    <w:rsid w:val="005B00F2"/>
    <w:rsid w:val="005B13E8"/>
    <w:rsid w:val="005B2105"/>
    <w:rsid w:val="005B6BF9"/>
    <w:rsid w:val="005C25AA"/>
    <w:rsid w:val="005D4B91"/>
    <w:rsid w:val="005E0CF4"/>
    <w:rsid w:val="005E5337"/>
    <w:rsid w:val="00626E48"/>
    <w:rsid w:val="00632F4F"/>
    <w:rsid w:val="00634F0D"/>
    <w:rsid w:val="00646768"/>
    <w:rsid w:val="00657100"/>
    <w:rsid w:val="0066393D"/>
    <w:rsid w:val="0066696B"/>
    <w:rsid w:val="00666C29"/>
    <w:rsid w:val="006717D0"/>
    <w:rsid w:val="00687B4A"/>
    <w:rsid w:val="006A7062"/>
    <w:rsid w:val="006B1F19"/>
    <w:rsid w:val="006E7C9C"/>
    <w:rsid w:val="006F3E64"/>
    <w:rsid w:val="00706184"/>
    <w:rsid w:val="00730BF7"/>
    <w:rsid w:val="00742DEC"/>
    <w:rsid w:val="00746B1C"/>
    <w:rsid w:val="00751039"/>
    <w:rsid w:val="007528E8"/>
    <w:rsid w:val="00755A32"/>
    <w:rsid w:val="007560A6"/>
    <w:rsid w:val="007612E2"/>
    <w:rsid w:val="007835F2"/>
    <w:rsid w:val="007933D0"/>
    <w:rsid w:val="007933E0"/>
    <w:rsid w:val="00795DE5"/>
    <w:rsid w:val="007C13EC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7C2"/>
    <w:rsid w:val="00845844"/>
    <w:rsid w:val="0085187A"/>
    <w:rsid w:val="008732E8"/>
    <w:rsid w:val="00895A5D"/>
    <w:rsid w:val="008A5F2D"/>
    <w:rsid w:val="008C15B7"/>
    <w:rsid w:val="008C2E0E"/>
    <w:rsid w:val="008C5288"/>
    <w:rsid w:val="008D3509"/>
    <w:rsid w:val="008E4CDD"/>
    <w:rsid w:val="0091441F"/>
    <w:rsid w:val="00914D4C"/>
    <w:rsid w:val="009219BC"/>
    <w:rsid w:val="00923B5E"/>
    <w:rsid w:val="009464F6"/>
    <w:rsid w:val="0095637C"/>
    <w:rsid w:val="00997AB4"/>
    <w:rsid w:val="00A13353"/>
    <w:rsid w:val="00A22124"/>
    <w:rsid w:val="00A22FAA"/>
    <w:rsid w:val="00A33BD0"/>
    <w:rsid w:val="00A36EBD"/>
    <w:rsid w:val="00A4756C"/>
    <w:rsid w:val="00A6448B"/>
    <w:rsid w:val="00A6611E"/>
    <w:rsid w:val="00A67C7F"/>
    <w:rsid w:val="00A71C7E"/>
    <w:rsid w:val="00A831F2"/>
    <w:rsid w:val="00A87CBE"/>
    <w:rsid w:val="00A96D67"/>
    <w:rsid w:val="00AA012F"/>
    <w:rsid w:val="00AA26ED"/>
    <w:rsid w:val="00AB098D"/>
    <w:rsid w:val="00AB2B9E"/>
    <w:rsid w:val="00AB4523"/>
    <w:rsid w:val="00AC6E3C"/>
    <w:rsid w:val="00AE005B"/>
    <w:rsid w:val="00AE11A0"/>
    <w:rsid w:val="00AE6D08"/>
    <w:rsid w:val="00AE736F"/>
    <w:rsid w:val="00AF0341"/>
    <w:rsid w:val="00AF119D"/>
    <w:rsid w:val="00AF2CC2"/>
    <w:rsid w:val="00B05334"/>
    <w:rsid w:val="00B07384"/>
    <w:rsid w:val="00B174DD"/>
    <w:rsid w:val="00B213E6"/>
    <w:rsid w:val="00B26BE6"/>
    <w:rsid w:val="00B34015"/>
    <w:rsid w:val="00B44DFC"/>
    <w:rsid w:val="00B5410F"/>
    <w:rsid w:val="00B607B9"/>
    <w:rsid w:val="00B773D6"/>
    <w:rsid w:val="00B86A8A"/>
    <w:rsid w:val="00B97197"/>
    <w:rsid w:val="00BA23FD"/>
    <w:rsid w:val="00BB5460"/>
    <w:rsid w:val="00BB5CAF"/>
    <w:rsid w:val="00BD4DB4"/>
    <w:rsid w:val="00BE58CE"/>
    <w:rsid w:val="00BF1004"/>
    <w:rsid w:val="00BF2DB5"/>
    <w:rsid w:val="00BF59F5"/>
    <w:rsid w:val="00C076D1"/>
    <w:rsid w:val="00C13C66"/>
    <w:rsid w:val="00C20E10"/>
    <w:rsid w:val="00C224BF"/>
    <w:rsid w:val="00C26D76"/>
    <w:rsid w:val="00C40C53"/>
    <w:rsid w:val="00C55788"/>
    <w:rsid w:val="00C7168C"/>
    <w:rsid w:val="00C91CFA"/>
    <w:rsid w:val="00CA5798"/>
    <w:rsid w:val="00CA64FD"/>
    <w:rsid w:val="00CB63CD"/>
    <w:rsid w:val="00CC392C"/>
    <w:rsid w:val="00CC3986"/>
    <w:rsid w:val="00CC7A2A"/>
    <w:rsid w:val="00CE3C5D"/>
    <w:rsid w:val="00CE48E4"/>
    <w:rsid w:val="00CE70D8"/>
    <w:rsid w:val="00CE7F5B"/>
    <w:rsid w:val="00CF6D21"/>
    <w:rsid w:val="00CF7CF8"/>
    <w:rsid w:val="00D05F96"/>
    <w:rsid w:val="00D071E1"/>
    <w:rsid w:val="00D4209A"/>
    <w:rsid w:val="00D568FB"/>
    <w:rsid w:val="00D64641"/>
    <w:rsid w:val="00D70EFC"/>
    <w:rsid w:val="00D75ED2"/>
    <w:rsid w:val="00D8180D"/>
    <w:rsid w:val="00D83FED"/>
    <w:rsid w:val="00D9024D"/>
    <w:rsid w:val="00D93A14"/>
    <w:rsid w:val="00D954E6"/>
    <w:rsid w:val="00DC1BE3"/>
    <w:rsid w:val="00DC56F6"/>
    <w:rsid w:val="00DD1141"/>
    <w:rsid w:val="00DD1CB0"/>
    <w:rsid w:val="00DE245D"/>
    <w:rsid w:val="00DF2CC2"/>
    <w:rsid w:val="00E23680"/>
    <w:rsid w:val="00E23DD6"/>
    <w:rsid w:val="00E3062F"/>
    <w:rsid w:val="00E37CEA"/>
    <w:rsid w:val="00E40925"/>
    <w:rsid w:val="00E6132C"/>
    <w:rsid w:val="00E8201E"/>
    <w:rsid w:val="00E84706"/>
    <w:rsid w:val="00EB7A1A"/>
    <w:rsid w:val="00EC28DC"/>
    <w:rsid w:val="00ED03F5"/>
    <w:rsid w:val="00ED624B"/>
    <w:rsid w:val="00EE002B"/>
    <w:rsid w:val="00EE4CDC"/>
    <w:rsid w:val="00EF2AE4"/>
    <w:rsid w:val="00EF30CE"/>
    <w:rsid w:val="00EF3C6B"/>
    <w:rsid w:val="00F025C1"/>
    <w:rsid w:val="00F073B1"/>
    <w:rsid w:val="00F271E1"/>
    <w:rsid w:val="00F35ECC"/>
    <w:rsid w:val="00F602D8"/>
    <w:rsid w:val="00F77AB4"/>
    <w:rsid w:val="00F90533"/>
    <w:rsid w:val="00FA2190"/>
    <w:rsid w:val="00FA2C9A"/>
    <w:rsid w:val="00FA3C7B"/>
    <w:rsid w:val="00FB18D8"/>
    <w:rsid w:val="00FB4F5C"/>
    <w:rsid w:val="00FC3345"/>
    <w:rsid w:val="00FD0592"/>
    <w:rsid w:val="00FD2222"/>
    <w:rsid w:val="00FD3DD2"/>
    <w:rsid w:val="00FD5F4C"/>
    <w:rsid w:val="00FE153B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DB37-EA80-4696-921C-373B96F6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3</cp:revision>
  <cp:lastPrinted>2017-12-28T09:26:00Z</cp:lastPrinted>
  <dcterms:created xsi:type="dcterms:W3CDTF">2017-12-28T10:35:00Z</dcterms:created>
  <dcterms:modified xsi:type="dcterms:W3CDTF">2017-12-28T12:12:00Z</dcterms:modified>
</cp:coreProperties>
</file>